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17" w:rsidRPr="002E640F" w:rsidRDefault="00E23917" w:rsidP="00E23917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ПОЯСНИТЕЛЬНАЯ ЗАПИСКА</w:t>
      </w:r>
    </w:p>
    <w:p w:rsidR="00E23917" w:rsidRPr="002E640F" w:rsidRDefault="00E23917" w:rsidP="00E23917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к проекту закона Удмуртской Республики</w:t>
      </w:r>
    </w:p>
    <w:p w:rsidR="00E23917" w:rsidRDefault="00E23917" w:rsidP="00E23917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«</w:t>
      </w:r>
      <w:r w:rsidRPr="003120D1">
        <w:rPr>
          <w:b/>
          <w:sz w:val="28"/>
          <w:szCs w:val="28"/>
        </w:rPr>
        <w:t>О внесении поправк</w:t>
      </w:r>
      <w:r>
        <w:rPr>
          <w:b/>
          <w:sz w:val="28"/>
          <w:szCs w:val="28"/>
        </w:rPr>
        <w:t>и</w:t>
      </w:r>
      <w:r w:rsidRPr="003120D1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 xml:space="preserve">статье 37  </w:t>
      </w:r>
    </w:p>
    <w:p w:rsidR="00E23917" w:rsidRPr="002E640F" w:rsidRDefault="00E23917" w:rsidP="00E23917">
      <w:pPr>
        <w:jc w:val="center"/>
        <w:rPr>
          <w:b/>
          <w:sz w:val="28"/>
          <w:szCs w:val="28"/>
        </w:rPr>
      </w:pPr>
      <w:r w:rsidRPr="003120D1">
        <w:rPr>
          <w:b/>
          <w:sz w:val="28"/>
          <w:szCs w:val="28"/>
        </w:rPr>
        <w:t>Конституции Удмуртской Республики</w:t>
      </w:r>
      <w:r w:rsidRPr="002E640F">
        <w:rPr>
          <w:b/>
          <w:sz w:val="28"/>
          <w:szCs w:val="28"/>
        </w:rPr>
        <w:t>»</w:t>
      </w:r>
    </w:p>
    <w:p w:rsidR="00E23917" w:rsidRPr="005D087B" w:rsidRDefault="00E23917" w:rsidP="00E23917">
      <w:pPr>
        <w:jc w:val="both"/>
        <w:rPr>
          <w:sz w:val="28"/>
          <w:szCs w:val="28"/>
        </w:rPr>
      </w:pPr>
    </w:p>
    <w:p w:rsidR="00E23917" w:rsidRPr="00C10D1C" w:rsidRDefault="00E23917" w:rsidP="00E23917">
      <w:pPr>
        <w:ind w:firstLine="709"/>
        <w:jc w:val="both"/>
        <w:rPr>
          <w:sz w:val="28"/>
          <w:szCs w:val="28"/>
        </w:rPr>
      </w:pPr>
      <w:r w:rsidRPr="00C10D1C">
        <w:rPr>
          <w:sz w:val="28"/>
          <w:szCs w:val="28"/>
        </w:rPr>
        <w:t>На рассмотрение Государственного Совета Удмуртской Республики группой депутатов Государственного Совета Удмуртской Республики вносится проект закона Удмуртской Республики «О внесении поправки к статье 37 Конституции Удмуртской Республики» (далее – проект закона Удмуртской Республики).</w:t>
      </w:r>
    </w:p>
    <w:p w:rsidR="00E23917" w:rsidRPr="00C10D1C" w:rsidRDefault="00E23917" w:rsidP="00E23917">
      <w:pPr>
        <w:ind w:firstLine="709"/>
        <w:jc w:val="both"/>
        <w:rPr>
          <w:sz w:val="28"/>
          <w:szCs w:val="28"/>
        </w:rPr>
      </w:pPr>
      <w:r w:rsidRPr="00C10D1C">
        <w:rPr>
          <w:sz w:val="28"/>
          <w:szCs w:val="28"/>
        </w:rPr>
        <w:t xml:space="preserve">Статьёй 1 проекта закона Удмуртской Республики предлагается внести поправку к части 1 статьи 37 Конституции Удмуртской Республики, в соответствии с которой право законодательной инициативы в Государственном Совете Удмуртской Республики предоставить Молодежному парламенту при Государственном Совете Удмуртской Республики. </w:t>
      </w:r>
    </w:p>
    <w:p w:rsidR="00E23917" w:rsidRPr="00C10D1C" w:rsidRDefault="00E23917" w:rsidP="00E23917">
      <w:pPr>
        <w:ind w:firstLine="709"/>
        <w:jc w:val="both"/>
        <w:rPr>
          <w:sz w:val="28"/>
          <w:szCs w:val="28"/>
        </w:rPr>
      </w:pPr>
      <w:r w:rsidRPr="00C10D1C">
        <w:rPr>
          <w:sz w:val="28"/>
          <w:szCs w:val="28"/>
        </w:rPr>
        <w:t xml:space="preserve">Реализация проекта закона Удмуртской Республики будет направлена на обеспечение участия Молодежного парламента при Государственном Совете Удмуртской Республики в реализации молодежной политики в Удмуртской Республике, в том числе на его более активное участие в законотворческой деятельности Государственного Совета Удмуртской Республики. </w:t>
      </w:r>
    </w:p>
    <w:p w:rsidR="00E23917" w:rsidRPr="00C10D1C" w:rsidRDefault="00E23917" w:rsidP="00E23917">
      <w:pPr>
        <w:ind w:firstLine="709"/>
        <w:jc w:val="both"/>
        <w:rPr>
          <w:sz w:val="28"/>
          <w:szCs w:val="28"/>
        </w:rPr>
      </w:pPr>
      <w:r w:rsidRPr="00C10D1C">
        <w:rPr>
          <w:sz w:val="28"/>
          <w:szCs w:val="28"/>
        </w:rPr>
        <w:t>Статья 2 определяет порядок вступления в силу закона Удмуртской Республики – по истечении десяти дней после дня его официального опубликования.</w:t>
      </w:r>
    </w:p>
    <w:p w:rsidR="00E23917" w:rsidRPr="00C10D1C" w:rsidRDefault="00E23917" w:rsidP="00E23917">
      <w:pPr>
        <w:ind w:firstLine="709"/>
        <w:jc w:val="both"/>
        <w:rPr>
          <w:sz w:val="28"/>
          <w:szCs w:val="28"/>
        </w:rPr>
      </w:pPr>
      <w:r w:rsidRPr="00C10D1C">
        <w:rPr>
          <w:sz w:val="28"/>
          <w:szCs w:val="28"/>
        </w:rPr>
        <w:t xml:space="preserve">Принятие проекта закона Удмуртской Республики не потребует выделения дополнительных финансовых средств из бюджета Удмуртской Республики. </w:t>
      </w:r>
    </w:p>
    <w:p w:rsidR="00E23917" w:rsidRDefault="00E23917" w:rsidP="00E23917">
      <w:pPr>
        <w:jc w:val="both"/>
        <w:rPr>
          <w:sz w:val="28"/>
          <w:szCs w:val="28"/>
        </w:rPr>
      </w:pPr>
    </w:p>
    <w:p w:rsidR="00E23917" w:rsidRPr="005D087B" w:rsidRDefault="00E23917" w:rsidP="00E23917">
      <w:pPr>
        <w:jc w:val="both"/>
        <w:rPr>
          <w:sz w:val="28"/>
          <w:szCs w:val="28"/>
        </w:rPr>
      </w:pPr>
    </w:p>
    <w:p w:rsidR="00E23917" w:rsidRPr="005D087B" w:rsidRDefault="00E23917" w:rsidP="00E23917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Депутат Государственного Совета </w:t>
      </w:r>
    </w:p>
    <w:p w:rsidR="00E23917" w:rsidRPr="005D087B" w:rsidRDefault="00E23917" w:rsidP="00E23917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Удмуртской Республики   </w:t>
      </w:r>
      <w:r>
        <w:rPr>
          <w:sz w:val="28"/>
          <w:szCs w:val="28"/>
        </w:rPr>
        <w:t xml:space="preserve">                                  </w:t>
      </w:r>
      <w:r w:rsidRPr="00EC0867">
        <w:rPr>
          <w:sz w:val="28"/>
          <w:szCs w:val="28"/>
        </w:rPr>
        <w:t xml:space="preserve">         </w:t>
      </w:r>
      <w:r w:rsidRPr="00E239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И.Ю. Черезов</w:t>
      </w:r>
      <w:r w:rsidRPr="005D087B">
        <w:rPr>
          <w:sz w:val="28"/>
          <w:szCs w:val="28"/>
        </w:rPr>
        <w:t xml:space="preserve">                                                   </w:t>
      </w:r>
    </w:p>
    <w:p w:rsidR="00E23917" w:rsidRPr="005D087B" w:rsidRDefault="00E23917" w:rsidP="00E23917">
      <w:pPr>
        <w:jc w:val="both"/>
        <w:rPr>
          <w:sz w:val="28"/>
          <w:szCs w:val="28"/>
        </w:rPr>
      </w:pPr>
    </w:p>
    <w:p w:rsidR="00E23917" w:rsidRPr="005D087B" w:rsidRDefault="00E23917" w:rsidP="00E23917">
      <w:pPr>
        <w:jc w:val="both"/>
        <w:rPr>
          <w:sz w:val="28"/>
          <w:szCs w:val="28"/>
        </w:rPr>
      </w:pPr>
    </w:p>
    <w:p w:rsidR="00E23917" w:rsidRDefault="00E23917" w:rsidP="00E23917">
      <w:pPr>
        <w:jc w:val="both"/>
        <w:rPr>
          <w:sz w:val="28"/>
          <w:szCs w:val="28"/>
        </w:rPr>
      </w:pPr>
    </w:p>
    <w:p w:rsidR="00E23917" w:rsidRDefault="00E23917" w:rsidP="00E23917">
      <w:pPr>
        <w:jc w:val="both"/>
        <w:rPr>
          <w:sz w:val="28"/>
          <w:szCs w:val="28"/>
        </w:rPr>
      </w:pPr>
    </w:p>
    <w:p w:rsidR="00E23917" w:rsidRDefault="00E23917" w:rsidP="00E23917">
      <w:pPr>
        <w:jc w:val="both"/>
        <w:rPr>
          <w:sz w:val="28"/>
          <w:szCs w:val="28"/>
        </w:rPr>
      </w:pPr>
    </w:p>
    <w:p w:rsidR="00E23917" w:rsidRDefault="00E23917" w:rsidP="00E23917">
      <w:pPr>
        <w:jc w:val="both"/>
        <w:rPr>
          <w:sz w:val="28"/>
          <w:szCs w:val="28"/>
        </w:rPr>
      </w:pPr>
    </w:p>
    <w:p w:rsidR="00F12C76" w:rsidRPr="00E23917" w:rsidRDefault="00F12C76" w:rsidP="006C0B77">
      <w:pPr>
        <w:ind w:firstLine="709"/>
        <w:jc w:val="both"/>
      </w:pPr>
      <w:bookmarkStart w:id="0" w:name="_GoBack"/>
      <w:bookmarkEnd w:id="0"/>
    </w:p>
    <w:sectPr w:rsidR="00F12C76" w:rsidRPr="00E2391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17"/>
    <w:rsid w:val="006C0B77"/>
    <w:rsid w:val="008242FF"/>
    <w:rsid w:val="00870751"/>
    <w:rsid w:val="00922C48"/>
    <w:rsid w:val="00B915B7"/>
    <w:rsid w:val="00E2391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9DE18-BE80-412A-B577-77BB4C95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Зянкина Екатерина Николаевна</dc:creator>
  <cp:keywords/>
  <dc:description/>
  <cp:lastModifiedBy>Зянкина Екатерина Николаевна</cp:lastModifiedBy>
  <cp:revision>1</cp:revision>
  <dcterms:created xsi:type="dcterms:W3CDTF">2023-10-11T08:16:00Z</dcterms:created>
  <dcterms:modified xsi:type="dcterms:W3CDTF">2023-10-11T08:16:00Z</dcterms:modified>
</cp:coreProperties>
</file>